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9839B5" w:rsidP="00F368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AD481C">
        <w:rPr>
          <w:rFonts w:asciiTheme="minorHAnsi" w:hAnsiTheme="minorHAnsi" w:cstheme="minorHAnsi"/>
          <w:sz w:val="21"/>
          <w:szCs w:val="21"/>
        </w:rPr>
        <w:t>642792/2008.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AD481C">
        <w:rPr>
          <w:rFonts w:asciiTheme="minorHAnsi" w:hAnsiTheme="minorHAnsi" w:cstheme="minorHAnsi"/>
          <w:sz w:val="21"/>
          <w:szCs w:val="21"/>
        </w:rPr>
        <w:t xml:space="preserve"> Alcides Augusto da Costa Aguiar. 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8665A9">
        <w:rPr>
          <w:rFonts w:asciiTheme="minorHAnsi" w:hAnsiTheme="minorHAnsi" w:cstheme="minorHAnsi"/>
          <w:sz w:val="21"/>
          <w:szCs w:val="21"/>
        </w:rPr>
        <w:t xml:space="preserve">ção n. </w:t>
      </w:r>
      <w:r w:rsidR="00AD481C">
        <w:rPr>
          <w:rFonts w:asciiTheme="minorHAnsi" w:hAnsiTheme="minorHAnsi" w:cstheme="minorHAnsi"/>
          <w:sz w:val="21"/>
          <w:szCs w:val="21"/>
        </w:rPr>
        <w:t>115040, de 15/10/2008.</w:t>
      </w:r>
    </w:p>
    <w:p w:rsidR="00F54B4D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AD481C">
        <w:rPr>
          <w:rFonts w:asciiTheme="minorHAnsi" w:hAnsiTheme="minorHAnsi" w:cstheme="minorHAnsi"/>
          <w:sz w:val="21"/>
          <w:szCs w:val="21"/>
        </w:rPr>
        <w:t xml:space="preserve">a – </w:t>
      </w:r>
      <w:proofErr w:type="spellStart"/>
      <w:r w:rsidR="00AD481C">
        <w:rPr>
          <w:rFonts w:asciiTheme="minorHAnsi" w:hAnsiTheme="minorHAnsi" w:cstheme="minorHAnsi"/>
          <w:sz w:val="21"/>
          <w:szCs w:val="21"/>
        </w:rPr>
        <w:t>Adelayne</w:t>
      </w:r>
      <w:proofErr w:type="spellEnd"/>
      <w:r w:rsidR="00AD481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AD481C">
        <w:rPr>
          <w:rFonts w:asciiTheme="minorHAnsi" w:hAnsiTheme="minorHAnsi" w:cstheme="minorHAnsi"/>
          <w:sz w:val="21"/>
          <w:szCs w:val="21"/>
        </w:rPr>
        <w:t>Bazzano</w:t>
      </w:r>
      <w:proofErr w:type="spellEnd"/>
      <w:r w:rsidR="00AD481C">
        <w:rPr>
          <w:rFonts w:asciiTheme="minorHAnsi" w:hAnsiTheme="minorHAnsi" w:cstheme="minorHAnsi"/>
          <w:sz w:val="21"/>
          <w:szCs w:val="21"/>
        </w:rPr>
        <w:t xml:space="preserve"> de Magalhães – SES.</w:t>
      </w:r>
    </w:p>
    <w:p w:rsidR="009839B5" w:rsidRDefault="009839B5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Advogado</w:t>
      </w:r>
      <w:r w:rsidR="00AD481C">
        <w:rPr>
          <w:rFonts w:asciiTheme="minorHAnsi" w:hAnsiTheme="minorHAnsi" w:cstheme="minorHAnsi"/>
          <w:sz w:val="21"/>
          <w:szCs w:val="21"/>
        </w:rPr>
        <w:t>s</w:t>
      </w:r>
      <w:r>
        <w:rPr>
          <w:rFonts w:asciiTheme="minorHAnsi" w:hAnsiTheme="minorHAnsi" w:cstheme="minorHAnsi"/>
          <w:sz w:val="21"/>
          <w:szCs w:val="21"/>
        </w:rPr>
        <w:t xml:space="preserve"> –</w:t>
      </w:r>
      <w:r w:rsidR="008665A9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AD481C">
        <w:rPr>
          <w:rFonts w:asciiTheme="minorHAnsi" w:hAnsiTheme="minorHAnsi" w:cstheme="minorHAnsi"/>
          <w:sz w:val="21"/>
          <w:szCs w:val="21"/>
        </w:rPr>
        <w:t>Abisson</w:t>
      </w:r>
      <w:proofErr w:type="spellEnd"/>
      <w:r w:rsidR="00AD481C">
        <w:rPr>
          <w:rFonts w:asciiTheme="minorHAnsi" w:hAnsiTheme="minorHAnsi" w:cstheme="minorHAnsi"/>
          <w:sz w:val="21"/>
          <w:szCs w:val="21"/>
        </w:rPr>
        <w:t xml:space="preserve"> Ribeiro Fernandes – OAB/BA – 38.826, e</w:t>
      </w:r>
    </w:p>
    <w:p w:rsidR="00AD481C" w:rsidRDefault="00AD481C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Thais </w:t>
      </w:r>
      <w:proofErr w:type="spellStart"/>
      <w:r>
        <w:rPr>
          <w:rFonts w:asciiTheme="minorHAnsi" w:hAnsiTheme="minorHAnsi" w:cstheme="minorHAnsi"/>
          <w:sz w:val="21"/>
          <w:szCs w:val="21"/>
        </w:rPr>
        <w:t>Marcelle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de P. F. da Silva – OAB/MT 14.964, </w:t>
      </w:r>
    </w:p>
    <w:p w:rsidR="00AD481C" w:rsidRDefault="00AD481C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Karla Elizabeth Bonfim </w:t>
      </w:r>
      <w:proofErr w:type="spellStart"/>
      <w:r>
        <w:rPr>
          <w:rFonts w:asciiTheme="minorHAnsi" w:hAnsiTheme="minorHAnsi" w:cstheme="minorHAnsi"/>
          <w:sz w:val="21"/>
          <w:szCs w:val="21"/>
        </w:rPr>
        <w:t>Drumond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– OAB/BA – 33.332</w:t>
      </w:r>
    </w:p>
    <w:p w:rsidR="00270D6D" w:rsidRDefault="00270D6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2ª J</w:t>
      </w:r>
      <w:r w:rsidR="0071491E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C06C21" w:rsidRDefault="00C06C21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16472" w:rsidRPr="00F369FD" w:rsidRDefault="00380085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273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71491E" w:rsidRPr="006F0DFC" w:rsidRDefault="0071491E" w:rsidP="000A5A4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F0DFC" w:rsidRPr="006F0DFC" w:rsidRDefault="006F0DFC" w:rsidP="006F0DFC">
      <w:pPr>
        <w:jc w:val="both"/>
        <w:rPr>
          <w:rFonts w:ascii="Calibri" w:hAnsi="Calibri" w:cs="Calibri"/>
          <w:sz w:val="22"/>
          <w:szCs w:val="22"/>
        </w:rPr>
      </w:pPr>
      <w:r w:rsidRPr="006F0DFC">
        <w:rPr>
          <w:rFonts w:ascii="Calibri" w:hAnsi="Calibri" w:cs="Calibri"/>
          <w:color w:val="000000"/>
          <w:sz w:val="22"/>
          <w:szCs w:val="22"/>
        </w:rPr>
        <w:t xml:space="preserve">Auto de Infração n° 115040, de 15/10/2008. Notificação n° 0044S, de 11/07/2006.Por funcionar estabelecimento sem licença ou autorização dos órgãos ambientais competentes em desacordo ou a licença obtida, ou contrariando as normas legais e regulamentos pertinentes. Decisão Administrativa n° 1372/SPA/SEMA/2018, de 05/07/2018, </w:t>
      </w:r>
      <w:r w:rsidRPr="006F0DFC">
        <w:rPr>
          <w:rFonts w:ascii="Calibri" w:hAnsi="Calibri" w:cs="Calibri"/>
          <w:sz w:val="22"/>
          <w:szCs w:val="22"/>
        </w:rPr>
        <w:t xml:space="preserve">pela homologação do Auto de Infração n° </w:t>
      </w:r>
      <w:r w:rsidRPr="006F0DFC">
        <w:rPr>
          <w:rFonts w:ascii="Calibri" w:hAnsi="Calibri" w:cs="Calibri"/>
          <w:color w:val="000000"/>
          <w:sz w:val="22"/>
          <w:szCs w:val="22"/>
        </w:rPr>
        <w:t>115040, de 15/10/2008</w:t>
      </w:r>
      <w:r w:rsidRPr="006F0DFC">
        <w:rPr>
          <w:rFonts w:ascii="Calibri" w:hAnsi="Calibri" w:cs="Calibri"/>
          <w:sz w:val="22"/>
          <w:szCs w:val="22"/>
        </w:rPr>
        <w:t xml:space="preserve">, arbitrando a multa no valor de R$ 60.000,00 (sessenta mil reais) com fulcro no artigo 66 do Decreto Federal n° 6514/2008. Requer que o recorrente seja recebido o presente recurso, eis que tempestivo, no mérito, requer seja reconhecida a prescrição administrativa deste processo administrativo </w:t>
      </w:r>
      <w:proofErr w:type="gramStart"/>
      <w:r w:rsidRPr="006F0DFC">
        <w:rPr>
          <w:rFonts w:ascii="Calibri" w:hAnsi="Calibri" w:cs="Calibri"/>
          <w:sz w:val="22"/>
          <w:szCs w:val="22"/>
        </w:rPr>
        <w:t>e</w:t>
      </w:r>
      <w:proofErr w:type="gramEnd"/>
      <w:r w:rsidRPr="006F0DFC">
        <w:rPr>
          <w:rFonts w:ascii="Calibri" w:hAnsi="Calibri" w:cs="Calibri"/>
          <w:sz w:val="22"/>
          <w:szCs w:val="22"/>
        </w:rPr>
        <w:t xml:space="preserve"> por conseguinte de suas respectivas sanções administrativas, com fulcro no artigo 21, do Decreto Federal n. 6.514/2008.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6F0DFC" w:rsidRDefault="006F0DFC" w:rsidP="000A5A4D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F0DFC" w:rsidRPr="006F0DFC" w:rsidRDefault="0064387A" w:rsidP="006F0DF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>Recursos</w:t>
      </w:r>
      <w:r w:rsidR="00B309B6" w:rsidRPr="006F0DFC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6F0DFC" w:rsidRPr="006F0DFC">
        <w:rPr>
          <w:rFonts w:ascii="Calibri" w:hAnsi="Calibri" w:cs="Calibri"/>
          <w:color w:val="000000"/>
          <w:sz w:val="22"/>
          <w:szCs w:val="22"/>
        </w:rPr>
        <w:t>por maioria, dar provimento ao recurso interposto pelo recorrente, acolhendo o voto divergente do representante do IBAMA</w:t>
      </w:r>
      <w:r w:rsidR="009376E5">
        <w:rPr>
          <w:rFonts w:ascii="Calibri" w:hAnsi="Calibri" w:cs="Calibri"/>
          <w:color w:val="000000"/>
          <w:sz w:val="22"/>
          <w:szCs w:val="22"/>
        </w:rPr>
        <w:t>,</w:t>
      </w:r>
      <w:r w:rsidR="006F0DFC" w:rsidRPr="006F0DFC">
        <w:rPr>
          <w:rFonts w:ascii="Calibri" w:hAnsi="Calibri" w:cs="Calibri"/>
          <w:color w:val="000000"/>
          <w:sz w:val="22"/>
          <w:szCs w:val="22"/>
        </w:rPr>
        <w:t xml:space="preserve"> reconhecendo a prescrição da pretensão punitiva, da Decisão Interlocutória n. 382/SPA/SEMA/2013, de 15/05/2013, </w:t>
      </w:r>
      <w:r w:rsidR="009376E5">
        <w:rPr>
          <w:rFonts w:ascii="Calibri" w:hAnsi="Calibri" w:cs="Calibri"/>
          <w:color w:val="000000"/>
          <w:sz w:val="22"/>
          <w:szCs w:val="22"/>
        </w:rPr>
        <w:t>(</w:t>
      </w:r>
      <w:r w:rsidR="006F0DFC" w:rsidRPr="006F0DFC">
        <w:rPr>
          <w:rFonts w:ascii="Calibri" w:hAnsi="Calibri" w:cs="Calibri"/>
          <w:color w:val="000000"/>
          <w:sz w:val="22"/>
          <w:szCs w:val="22"/>
        </w:rPr>
        <w:t>fl. 18-Versus</w:t>
      </w:r>
      <w:r w:rsidR="009376E5">
        <w:rPr>
          <w:rFonts w:ascii="Calibri" w:hAnsi="Calibri" w:cs="Calibri"/>
          <w:color w:val="000000"/>
          <w:sz w:val="22"/>
          <w:szCs w:val="22"/>
        </w:rPr>
        <w:t>)</w:t>
      </w:r>
      <w:r w:rsidR="006F0DFC" w:rsidRPr="006F0DFC">
        <w:rPr>
          <w:rFonts w:ascii="Calibri" w:hAnsi="Calibri" w:cs="Calibri"/>
          <w:color w:val="000000"/>
          <w:sz w:val="22"/>
          <w:szCs w:val="22"/>
        </w:rPr>
        <w:t xml:space="preserve">, até a Decisão Administrativa n. 1372/SPA/SEMA/2018, de 05/07/2018, </w:t>
      </w:r>
      <w:r w:rsidR="009376E5">
        <w:rPr>
          <w:rFonts w:ascii="Calibri" w:hAnsi="Calibri" w:cs="Calibri"/>
          <w:color w:val="000000"/>
          <w:sz w:val="22"/>
          <w:szCs w:val="22"/>
        </w:rPr>
        <w:t>(</w:t>
      </w:r>
      <w:r w:rsidR="006F0DFC" w:rsidRPr="006F0DFC">
        <w:rPr>
          <w:rFonts w:ascii="Calibri" w:hAnsi="Calibri" w:cs="Calibri"/>
          <w:color w:val="000000"/>
          <w:sz w:val="22"/>
          <w:szCs w:val="22"/>
        </w:rPr>
        <w:t>fls. 45/46</w:t>
      </w:r>
      <w:r w:rsidR="009376E5">
        <w:rPr>
          <w:rFonts w:ascii="Calibri" w:hAnsi="Calibri" w:cs="Calibri"/>
          <w:color w:val="000000"/>
          <w:sz w:val="22"/>
          <w:szCs w:val="22"/>
        </w:rPr>
        <w:t>)</w:t>
      </w:r>
      <w:r w:rsidR="006F0DFC" w:rsidRPr="006F0DFC">
        <w:rPr>
          <w:rFonts w:ascii="Calibri" w:hAnsi="Calibri" w:cs="Calibri"/>
          <w:color w:val="000000"/>
          <w:sz w:val="22"/>
          <w:szCs w:val="22"/>
        </w:rPr>
        <w:t xml:space="preserve">, ficando o processo paralisado por mais de 5 (cinco) anos sem decisão administrativa. Decidiram pela anulação do Auto de Infração n. 115040, de 15/10/2008, e, consequentemente o arquivamento do processo. </w:t>
      </w:r>
    </w:p>
    <w:p w:rsidR="00455726" w:rsidRPr="00A27320" w:rsidRDefault="00455726" w:rsidP="00A27320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3119C6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4711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9C6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0085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B75D2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376E5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BA0"/>
    <w:rsid w:val="00F4175C"/>
    <w:rsid w:val="00F41869"/>
    <w:rsid w:val="00F41E86"/>
    <w:rsid w:val="00F4359D"/>
    <w:rsid w:val="00F446AD"/>
    <w:rsid w:val="00F46774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305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5A2B3-0717-411A-BE36-759A4689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2021-06-17T18:16:00Z</cp:lastPrinted>
  <dcterms:created xsi:type="dcterms:W3CDTF">2021-10-02T18:35:00Z</dcterms:created>
  <dcterms:modified xsi:type="dcterms:W3CDTF">2021-10-08T12:19:00Z</dcterms:modified>
</cp:coreProperties>
</file>